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E591" w14:textId="77777777" w:rsidR="00DC1093" w:rsidRPr="00E95E4F" w:rsidRDefault="00DC1093" w:rsidP="00DC1093">
      <w:pPr>
        <w:pStyle w:val="NormalWeb"/>
        <w:jc w:val="center"/>
        <w:rPr>
          <w:rFonts w:ascii="Arial" w:hAnsi="Arial" w:cs="Arial"/>
          <w:color w:val="000000"/>
          <w:sz w:val="28"/>
          <w:szCs w:val="28"/>
        </w:rPr>
      </w:pPr>
      <w:r w:rsidRPr="00E95E4F">
        <w:rPr>
          <w:rFonts w:ascii="Arial" w:hAnsi="Arial" w:cs="Arial"/>
          <w:b/>
          <w:color w:val="000000"/>
          <w:sz w:val="28"/>
          <w:szCs w:val="28"/>
        </w:rPr>
        <w:t>Neuroscience Faculty Advisory Committee</w:t>
      </w:r>
    </w:p>
    <w:p w14:paraId="7BBFD027" w14:textId="2070D108" w:rsidR="00DC1093" w:rsidRPr="00E95E4F" w:rsidRDefault="002533BC" w:rsidP="00DC1093">
      <w:pPr>
        <w:pStyle w:val="NormalWeb"/>
        <w:jc w:val="center"/>
        <w:rPr>
          <w:rFonts w:ascii="Arial" w:hAnsi="Arial" w:cs="Arial"/>
          <w:color w:val="000000"/>
          <w:sz w:val="28"/>
          <w:szCs w:val="28"/>
        </w:rPr>
      </w:pPr>
      <w:r>
        <w:rPr>
          <w:rFonts w:ascii="Arial" w:hAnsi="Arial" w:cs="Arial"/>
          <w:b/>
          <w:color w:val="000000"/>
          <w:sz w:val="28"/>
          <w:szCs w:val="28"/>
        </w:rPr>
        <w:t>IQ Bldg.</w:t>
      </w:r>
      <w:r w:rsidR="00DC1093" w:rsidRPr="00E95E4F">
        <w:rPr>
          <w:rFonts w:ascii="Arial" w:hAnsi="Arial" w:cs="Arial"/>
          <w:b/>
          <w:color w:val="000000"/>
          <w:sz w:val="28"/>
          <w:szCs w:val="28"/>
        </w:rPr>
        <w:t xml:space="preserve">, Room </w:t>
      </w:r>
      <w:r>
        <w:rPr>
          <w:rFonts w:ascii="Arial" w:hAnsi="Arial" w:cs="Arial"/>
          <w:b/>
          <w:color w:val="000000"/>
          <w:sz w:val="28"/>
          <w:szCs w:val="28"/>
        </w:rPr>
        <w:t>3000</w:t>
      </w:r>
    </w:p>
    <w:p w14:paraId="08A15844" w14:textId="46D91C30" w:rsidR="00DC1093" w:rsidRPr="00E95E4F" w:rsidRDefault="00572FC5" w:rsidP="00DC1093">
      <w:pPr>
        <w:pStyle w:val="NormalWeb"/>
        <w:jc w:val="center"/>
        <w:rPr>
          <w:rFonts w:ascii="Arial" w:hAnsi="Arial" w:cs="Arial"/>
          <w:color w:val="000000"/>
          <w:sz w:val="28"/>
          <w:szCs w:val="28"/>
        </w:rPr>
      </w:pPr>
      <w:r>
        <w:rPr>
          <w:rFonts w:ascii="Arial" w:hAnsi="Arial" w:cs="Arial"/>
          <w:b/>
          <w:color w:val="000000"/>
          <w:sz w:val="28"/>
          <w:szCs w:val="28"/>
        </w:rPr>
        <w:t>February 21</w:t>
      </w:r>
      <w:r w:rsidR="00DC1093" w:rsidRPr="00E95E4F">
        <w:rPr>
          <w:rFonts w:ascii="Arial" w:hAnsi="Arial" w:cs="Arial"/>
          <w:b/>
          <w:color w:val="000000"/>
          <w:sz w:val="28"/>
          <w:szCs w:val="28"/>
        </w:rPr>
        <w:t>, 20</w:t>
      </w:r>
      <w:r w:rsidR="00FB1926">
        <w:rPr>
          <w:rFonts w:ascii="Arial" w:hAnsi="Arial" w:cs="Arial"/>
          <w:b/>
          <w:color w:val="000000"/>
          <w:sz w:val="28"/>
          <w:szCs w:val="28"/>
        </w:rPr>
        <w:t>20</w:t>
      </w:r>
    </w:p>
    <w:p w14:paraId="30C3D1FD" w14:textId="77777777" w:rsidR="00DC1093" w:rsidRPr="00896AA3" w:rsidRDefault="00DC1093" w:rsidP="00DC1093">
      <w:pPr>
        <w:pStyle w:val="NormalWeb"/>
        <w:rPr>
          <w:rFonts w:ascii="Arial" w:hAnsi="Arial" w:cs="Arial"/>
          <w:color w:val="000000"/>
          <w:sz w:val="10"/>
          <w:szCs w:val="10"/>
        </w:rPr>
      </w:pPr>
    </w:p>
    <w:p w14:paraId="3BD40189" w14:textId="11080D92" w:rsidR="00BD5E4D" w:rsidRPr="003A4BFB" w:rsidRDefault="00DC1093" w:rsidP="00BD5E4D">
      <w:pPr>
        <w:rPr>
          <w:rFonts w:ascii="Times New Roman" w:hAnsi="Times New Roman" w:cs="Times New Roman"/>
        </w:rPr>
      </w:pPr>
      <w:r w:rsidRPr="003A4BFB">
        <w:rPr>
          <w:rFonts w:ascii="Times New Roman" w:hAnsi="Times New Roman" w:cs="Times New Roman"/>
          <w:b/>
          <w:sz w:val="22"/>
          <w:szCs w:val="20"/>
        </w:rPr>
        <w:t>Attendance</w:t>
      </w:r>
      <w:r w:rsidR="00BD5E4D" w:rsidRPr="003A4BFB">
        <w:rPr>
          <w:rFonts w:ascii="Times New Roman" w:hAnsi="Times New Roman" w:cs="Times New Roman"/>
          <w:sz w:val="22"/>
          <w:szCs w:val="20"/>
        </w:rPr>
        <w:t xml:space="preserve">: </w:t>
      </w:r>
      <w:r w:rsidR="0083241A" w:rsidRPr="003A4BFB">
        <w:rPr>
          <w:rFonts w:ascii="Times New Roman" w:hAnsi="Times New Roman" w:cs="Times New Roman"/>
          <w:sz w:val="22"/>
          <w:szCs w:val="20"/>
        </w:rPr>
        <w:t xml:space="preserve">Jim Galligan, </w:t>
      </w:r>
      <w:r w:rsidRPr="003A4BFB">
        <w:rPr>
          <w:rFonts w:ascii="Times New Roman" w:hAnsi="Times New Roman" w:cs="Times New Roman"/>
          <w:sz w:val="22"/>
          <w:szCs w:val="20"/>
        </w:rPr>
        <w:t xml:space="preserve">Gina Leinninger, Michelle Mazei-Robison, </w:t>
      </w:r>
      <w:r w:rsidR="0083241A" w:rsidRPr="003A4BFB">
        <w:rPr>
          <w:rFonts w:ascii="Times New Roman" w:hAnsi="Times New Roman" w:cs="Times New Roman"/>
          <w:sz w:val="22"/>
          <w:szCs w:val="20"/>
        </w:rPr>
        <w:t xml:space="preserve">Wilmarie Morales-Soto </w:t>
      </w:r>
      <w:r w:rsidRPr="003A4BFB">
        <w:rPr>
          <w:rFonts w:ascii="Times New Roman" w:hAnsi="Times New Roman" w:cs="Times New Roman"/>
          <w:sz w:val="22"/>
          <w:szCs w:val="20"/>
        </w:rPr>
        <w:t xml:space="preserve">(student rep), </w:t>
      </w:r>
      <w:r w:rsidR="00BD5E4D" w:rsidRPr="003A4BFB">
        <w:rPr>
          <w:rFonts w:ascii="Times New Roman" w:hAnsi="Times New Roman" w:cs="Times New Roman"/>
          <w:sz w:val="22"/>
          <w:szCs w:val="20"/>
        </w:rPr>
        <w:t xml:space="preserve">Greg Swain, </w:t>
      </w:r>
      <w:r w:rsidRPr="003A4BFB">
        <w:rPr>
          <w:rFonts w:ascii="Times New Roman" w:hAnsi="Times New Roman" w:cs="Times New Roman"/>
          <w:sz w:val="22"/>
          <w:szCs w:val="20"/>
        </w:rPr>
        <w:t>Alexa Veenema</w:t>
      </w:r>
      <w:r w:rsidR="005A3909" w:rsidRPr="003A4BFB">
        <w:rPr>
          <w:rFonts w:ascii="Times New Roman" w:hAnsi="Times New Roman" w:cs="Times New Roman"/>
          <w:sz w:val="22"/>
          <w:szCs w:val="20"/>
        </w:rPr>
        <w:t>, and Scott Counts</w:t>
      </w:r>
      <w:r w:rsidR="00BD5E4D" w:rsidRPr="003A4BFB">
        <w:rPr>
          <w:rFonts w:ascii="Times New Roman" w:hAnsi="Times New Roman" w:cs="Times New Roman"/>
          <w:sz w:val="22"/>
          <w:szCs w:val="20"/>
        </w:rPr>
        <w:t xml:space="preserve"> </w:t>
      </w:r>
    </w:p>
    <w:p w14:paraId="33EE987F" w14:textId="23C1486F" w:rsidR="729D10CC" w:rsidRDefault="729D10CC" w:rsidP="729D10CC">
      <w:pPr>
        <w:rPr>
          <w:rFonts w:ascii="Arial" w:hAnsi="Arial" w:cs="Arial"/>
        </w:rPr>
      </w:pPr>
    </w:p>
    <w:p w14:paraId="251F2812" w14:textId="77777777" w:rsidR="00DC1093" w:rsidRPr="00547704" w:rsidRDefault="00DC1093" w:rsidP="00DC1093">
      <w:pPr>
        <w:pStyle w:val="NormalWeb"/>
        <w:spacing w:after="40"/>
        <w:rPr>
          <w:b/>
          <w:sz w:val="22"/>
          <w:szCs w:val="22"/>
          <w:u w:val="single"/>
        </w:rPr>
      </w:pPr>
      <w:r w:rsidRPr="00547704">
        <w:rPr>
          <w:b/>
          <w:u w:val="single"/>
        </w:rPr>
        <w:t>Old Business</w:t>
      </w:r>
    </w:p>
    <w:p w14:paraId="37510851" w14:textId="77777777" w:rsidR="00DC1093" w:rsidRPr="00547704" w:rsidRDefault="00DC1093" w:rsidP="00DC1093">
      <w:pPr>
        <w:pStyle w:val="NormalWeb"/>
        <w:spacing w:after="40"/>
        <w:rPr>
          <w:color w:val="000000"/>
          <w:sz w:val="22"/>
          <w:szCs w:val="22"/>
        </w:rPr>
      </w:pPr>
    </w:p>
    <w:p w14:paraId="3AB8D3BB" w14:textId="07ED828C" w:rsidR="00DC1093" w:rsidRPr="00547704" w:rsidRDefault="00DC1093" w:rsidP="00DC1093">
      <w:pPr>
        <w:pStyle w:val="ListParagraph"/>
        <w:numPr>
          <w:ilvl w:val="0"/>
          <w:numId w:val="13"/>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Pr>
          <w:rFonts w:ascii="Times New Roman" w:hAnsi="Times New Roman" w:cs="Times New Roman"/>
        </w:rPr>
        <w:t>A</w:t>
      </w:r>
      <w:r w:rsidRPr="00547704">
        <w:rPr>
          <w:rFonts w:ascii="Times New Roman" w:hAnsi="Times New Roman" w:cs="Times New Roman"/>
        </w:rPr>
        <w:t>pprove minutes from FAC meeting minutes from</w:t>
      </w:r>
      <w:r w:rsidR="005A3909">
        <w:rPr>
          <w:rFonts w:ascii="Times New Roman" w:hAnsi="Times New Roman" w:cs="Times New Roman"/>
        </w:rPr>
        <w:t xml:space="preserve"> </w:t>
      </w:r>
      <w:r w:rsidR="00BD5E4D">
        <w:rPr>
          <w:rFonts w:ascii="Times New Roman" w:hAnsi="Times New Roman" w:cs="Times New Roman"/>
        </w:rPr>
        <w:t>January 17</w:t>
      </w:r>
      <w:r w:rsidR="00081575">
        <w:rPr>
          <w:rFonts w:ascii="Times New Roman" w:hAnsi="Times New Roman" w:cs="Times New Roman"/>
        </w:rPr>
        <w:t>, 2020</w:t>
      </w:r>
    </w:p>
    <w:p w14:paraId="5F9F91A3" w14:textId="52084EBB" w:rsidR="00DC1093" w:rsidRPr="00547704" w:rsidRDefault="003A4BFB" w:rsidP="00DC1093">
      <w:pPr>
        <w:pStyle w:val="NormalWeb"/>
        <w:numPr>
          <w:ilvl w:val="0"/>
          <w:numId w:val="14"/>
        </w:numPr>
        <w:spacing w:after="40"/>
        <w:rPr>
          <w:sz w:val="22"/>
          <w:szCs w:val="22"/>
        </w:rPr>
      </w:pPr>
      <w:r>
        <w:rPr>
          <w:color w:val="000000"/>
          <w:sz w:val="22"/>
          <w:szCs w:val="22"/>
        </w:rPr>
        <w:t>Motion to Approve: Gina Leinninger</w:t>
      </w:r>
    </w:p>
    <w:p w14:paraId="07A2F8DA" w14:textId="2C51D345" w:rsidR="00DC1093" w:rsidRPr="00547704" w:rsidRDefault="00DC1093" w:rsidP="00DC1093">
      <w:pPr>
        <w:pStyle w:val="NormalWeb"/>
        <w:numPr>
          <w:ilvl w:val="0"/>
          <w:numId w:val="14"/>
        </w:numPr>
        <w:spacing w:after="40"/>
        <w:rPr>
          <w:color w:val="000000"/>
          <w:sz w:val="22"/>
          <w:szCs w:val="22"/>
        </w:rPr>
      </w:pPr>
      <w:r w:rsidRPr="00547704">
        <w:rPr>
          <w:color w:val="000000"/>
          <w:sz w:val="22"/>
          <w:szCs w:val="22"/>
        </w:rPr>
        <w:t xml:space="preserve">Second: </w:t>
      </w:r>
      <w:r w:rsidR="00FB1926">
        <w:rPr>
          <w:sz w:val="22"/>
          <w:szCs w:val="22"/>
        </w:rPr>
        <w:t>Alexa Veenema</w:t>
      </w:r>
    </w:p>
    <w:p w14:paraId="1231867C" w14:textId="77777777" w:rsidR="00DC1093" w:rsidRPr="00547704" w:rsidRDefault="729D10CC" w:rsidP="00DC1093">
      <w:pPr>
        <w:pStyle w:val="NormalWeb"/>
        <w:numPr>
          <w:ilvl w:val="0"/>
          <w:numId w:val="12"/>
        </w:numPr>
        <w:spacing w:after="40"/>
        <w:rPr>
          <w:color w:val="000000"/>
          <w:sz w:val="22"/>
          <w:szCs w:val="22"/>
        </w:rPr>
      </w:pPr>
      <w:r w:rsidRPr="729D10CC">
        <w:rPr>
          <w:color w:val="000000" w:themeColor="text1"/>
          <w:sz w:val="22"/>
          <w:szCs w:val="22"/>
        </w:rPr>
        <w:t>Motion passes</w:t>
      </w:r>
    </w:p>
    <w:p w14:paraId="74BC6D44" w14:textId="1DE29B06" w:rsidR="729D10CC" w:rsidRDefault="729D10CC" w:rsidP="00D55776">
      <w:pPr>
        <w:rPr>
          <w:rFonts w:ascii="Times New Roman" w:hAnsi="Times New Roman" w:cs="Times New Roman"/>
          <w:sz w:val="22"/>
          <w:szCs w:val="22"/>
        </w:rPr>
      </w:pPr>
    </w:p>
    <w:p w14:paraId="53F882F1" w14:textId="7EC5AF2D" w:rsidR="007115F7" w:rsidRPr="00710243" w:rsidRDefault="729D10CC" w:rsidP="00710243">
      <w:pPr>
        <w:pStyle w:val="NormalWeb"/>
        <w:spacing w:after="40"/>
        <w:rPr>
          <w:b/>
          <w:bCs/>
          <w:u w:val="single"/>
        </w:rPr>
      </w:pPr>
      <w:r w:rsidRPr="729D10CC">
        <w:rPr>
          <w:b/>
          <w:bCs/>
          <w:u w:val="single"/>
        </w:rPr>
        <w:t>New Business</w:t>
      </w:r>
    </w:p>
    <w:p w14:paraId="26617F94" w14:textId="77777777" w:rsidR="00662AB1" w:rsidRPr="00662AB1" w:rsidRDefault="00662AB1" w:rsidP="00662AB1">
      <w:pPr>
        <w:pStyle w:val="ListParagraph"/>
        <w:ind w:left="1080"/>
        <w:rPr>
          <w:rFonts w:ascii="Times New Roman" w:hAnsi="Times New Roman" w:cs="Times New Roman"/>
        </w:rPr>
      </w:pPr>
    </w:p>
    <w:p w14:paraId="2785ADA1" w14:textId="47563C60" w:rsidR="729D10CC" w:rsidRDefault="729D10CC" w:rsidP="729D10CC">
      <w:pPr>
        <w:pStyle w:val="ListParagraph"/>
        <w:numPr>
          <w:ilvl w:val="0"/>
          <w:numId w:val="7"/>
        </w:numPr>
      </w:pPr>
      <w:r w:rsidRPr="729D10CC">
        <w:rPr>
          <w:rFonts w:ascii="Times New Roman" w:hAnsi="Times New Roman" w:cs="Times New Roman"/>
          <w:u w:val="single"/>
        </w:rPr>
        <w:t>Discussion Item</w:t>
      </w:r>
      <w:r w:rsidRPr="729D10CC">
        <w:rPr>
          <w:rFonts w:ascii="Times New Roman" w:hAnsi="Times New Roman" w:cs="Times New Roman"/>
        </w:rPr>
        <w:t xml:space="preserve">: </w:t>
      </w:r>
      <w:r w:rsidR="003A4BFB">
        <w:rPr>
          <w:rFonts w:ascii="Times New Roman" w:hAnsi="Times New Roman" w:cs="Times New Roman"/>
        </w:rPr>
        <w:t>Graduate Recruiting Updates – Greg Swain</w:t>
      </w:r>
    </w:p>
    <w:p w14:paraId="07A690A0" w14:textId="63648175" w:rsidR="00BE03E2" w:rsidRPr="00B40C82" w:rsidRDefault="00E61203" w:rsidP="729D10CC">
      <w:pPr>
        <w:pStyle w:val="ListParagraph"/>
        <w:numPr>
          <w:ilvl w:val="1"/>
          <w:numId w:val="1"/>
        </w:numPr>
        <w:ind w:left="1080"/>
        <w:rPr>
          <w:rFonts w:ascii="Times New Roman" w:hAnsi="Times New Roman" w:cs="Times New Roman"/>
        </w:rPr>
      </w:pPr>
      <w:r>
        <w:rPr>
          <w:rFonts w:ascii="Times New Roman" w:hAnsi="Times New Roman" w:cs="Times New Roman"/>
        </w:rPr>
        <w:t>Gre</w:t>
      </w:r>
      <w:r w:rsidRPr="00B40C82">
        <w:rPr>
          <w:rFonts w:ascii="Times New Roman" w:hAnsi="Times New Roman" w:cs="Times New Roman"/>
        </w:rPr>
        <w:t xml:space="preserve">g informed the committee that 11 offers have been extended, and one </w:t>
      </w:r>
      <w:r w:rsidR="00FC6300" w:rsidRPr="00B40C82">
        <w:rPr>
          <w:rFonts w:ascii="Times New Roman" w:hAnsi="Times New Roman" w:cs="Times New Roman"/>
        </w:rPr>
        <w:t>of</w:t>
      </w:r>
      <w:r w:rsidRPr="00B40C82">
        <w:rPr>
          <w:rFonts w:ascii="Times New Roman" w:hAnsi="Times New Roman" w:cs="Times New Roman"/>
        </w:rPr>
        <w:t xml:space="preserve">fer has been accepted. The candidate that accepted is </w:t>
      </w:r>
      <w:r w:rsidR="00FC6300" w:rsidRPr="00B40C82">
        <w:rPr>
          <w:rFonts w:ascii="Times New Roman" w:hAnsi="Times New Roman" w:cs="Times New Roman"/>
        </w:rPr>
        <w:t>Brooke Devries</w:t>
      </w:r>
      <w:r w:rsidRPr="00B40C82">
        <w:rPr>
          <w:rFonts w:ascii="Times New Roman" w:hAnsi="Times New Roman" w:cs="Times New Roman"/>
        </w:rPr>
        <w:t xml:space="preserve"> from Michigan State University. </w:t>
      </w:r>
      <w:r w:rsidR="001D44ED" w:rsidRPr="00B40C82">
        <w:rPr>
          <w:rFonts w:ascii="Times New Roman" w:hAnsi="Times New Roman" w:cs="Times New Roman"/>
        </w:rPr>
        <w:t>Greg continued that an i</w:t>
      </w:r>
      <w:r w:rsidRPr="00B40C82">
        <w:rPr>
          <w:rFonts w:ascii="Times New Roman" w:hAnsi="Times New Roman" w:cs="Times New Roman"/>
        </w:rPr>
        <w:t>nterview</w:t>
      </w:r>
      <w:r w:rsidR="001D44ED" w:rsidRPr="00B40C82">
        <w:rPr>
          <w:rFonts w:ascii="Times New Roman" w:hAnsi="Times New Roman" w:cs="Times New Roman"/>
        </w:rPr>
        <w:t xml:space="preserve"> is scheduled </w:t>
      </w:r>
      <w:r w:rsidRPr="00B40C82">
        <w:rPr>
          <w:rFonts w:ascii="Times New Roman" w:hAnsi="Times New Roman" w:cs="Times New Roman"/>
        </w:rPr>
        <w:t xml:space="preserve">next week </w:t>
      </w:r>
      <w:r w:rsidR="001D44ED" w:rsidRPr="00B40C82">
        <w:rPr>
          <w:rFonts w:ascii="Times New Roman" w:hAnsi="Times New Roman" w:cs="Times New Roman"/>
        </w:rPr>
        <w:t xml:space="preserve">for candidate Lauren Wade over Zoom. Greg also said there is a Fulbright Scholar who has applied to the program; the candidate is a Master’s student </w:t>
      </w:r>
      <w:r w:rsidR="00584AE0" w:rsidRPr="00B40C82">
        <w:rPr>
          <w:rFonts w:ascii="Times New Roman" w:hAnsi="Times New Roman" w:cs="Times New Roman"/>
        </w:rPr>
        <w:t xml:space="preserve">from Egypt. The </w:t>
      </w:r>
      <w:r w:rsidR="001D44ED" w:rsidRPr="00B40C82">
        <w:rPr>
          <w:rFonts w:ascii="Times New Roman" w:hAnsi="Times New Roman" w:cs="Times New Roman"/>
        </w:rPr>
        <w:t>Fulbright schol</w:t>
      </w:r>
      <w:r w:rsidR="00584AE0" w:rsidRPr="00B40C82">
        <w:rPr>
          <w:rFonts w:ascii="Times New Roman" w:hAnsi="Times New Roman" w:cs="Times New Roman"/>
        </w:rPr>
        <w:t>arship hasn’t been</w:t>
      </w:r>
      <w:r w:rsidR="001D44ED" w:rsidRPr="00B40C82">
        <w:rPr>
          <w:rFonts w:ascii="Times New Roman" w:hAnsi="Times New Roman" w:cs="Times New Roman"/>
        </w:rPr>
        <w:t xml:space="preserve"> confirmed</w:t>
      </w:r>
      <w:r w:rsidR="00584AE0" w:rsidRPr="00B40C82">
        <w:rPr>
          <w:rFonts w:ascii="Times New Roman" w:hAnsi="Times New Roman" w:cs="Times New Roman"/>
        </w:rPr>
        <w:t xml:space="preserve"> yet</w:t>
      </w:r>
      <w:r w:rsidR="001D44ED" w:rsidRPr="00B40C82">
        <w:rPr>
          <w:rFonts w:ascii="Times New Roman" w:hAnsi="Times New Roman" w:cs="Times New Roman"/>
        </w:rPr>
        <w:t>,</w:t>
      </w:r>
      <w:r w:rsidR="00584AE0" w:rsidRPr="00B40C82">
        <w:rPr>
          <w:rFonts w:ascii="Times New Roman" w:hAnsi="Times New Roman" w:cs="Times New Roman"/>
        </w:rPr>
        <w:t xml:space="preserve"> but</w:t>
      </w:r>
      <w:r w:rsidR="001D44ED" w:rsidRPr="00B40C82">
        <w:rPr>
          <w:rFonts w:ascii="Times New Roman" w:hAnsi="Times New Roman" w:cs="Times New Roman"/>
        </w:rPr>
        <w:t xml:space="preserve"> Greg believes</w:t>
      </w:r>
      <w:r w:rsidR="00584AE0" w:rsidRPr="00B40C82">
        <w:rPr>
          <w:rFonts w:ascii="Times New Roman" w:hAnsi="Times New Roman" w:cs="Times New Roman"/>
        </w:rPr>
        <w:t xml:space="preserve"> he will be extended an offer once it has been.</w:t>
      </w:r>
    </w:p>
    <w:p w14:paraId="68D54926" w14:textId="304DF21A" w:rsidR="001D44ED" w:rsidRPr="00B40C82" w:rsidRDefault="00584AE0"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 xml:space="preserve">Gina asked for clarification on what the Fulbright scholarship is </w:t>
      </w:r>
    </w:p>
    <w:p w14:paraId="394D94E8" w14:textId="4AD617CD" w:rsidR="00584AE0" w:rsidRPr="00B40C82" w:rsidRDefault="00584AE0"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Greg responded that the purpose of the Fulbright program is to take students from countries outside the United States to get education. The goal is that the students will then return home to take their experience, skills, and education to serve as a seed for improved education.</w:t>
      </w:r>
    </w:p>
    <w:p w14:paraId="4216113F" w14:textId="7F506D93" w:rsidR="729D10CC" w:rsidRPr="00B40C82" w:rsidRDefault="00584AE0"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Gina</w:t>
      </w:r>
      <w:r w:rsidR="004E7883" w:rsidRPr="00B40C82">
        <w:rPr>
          <w:rFonts w:ascii="Times New Roman" w:hAnsi="Times New Roman" w:cs="Times New Roman"/>
        </w:rPr>
        <w:t xml:space="preserve"> asked if the program was intended for a Master’s degree</w:t>
      </w:r>
      <w:r w:rsidRPr="00B40C82">
        <w:rPr>
          <w:rFonts w:ascii="Times New Roman" w:hAnsi="Times New Roman" w:cs="Times New Roman"/>
        </w:rPr>
        <w:t>, would it cover two years?</w:t>
      </w:r>
    </w:p>
    <w:p w14:paraId="35FAA744" w14:textId="171B6E78" w:rsidR="00584AE0" w:rsidRPr="00B40C82" w:rsidRDefault="00584AE0"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Gre</w:t>
      </w:r>
      <w:r w:rsidR="008D53FD">
        <w:rPr>
          <w:rFonts w:ascii="Times New Roman" w:hAnsi="Times New Roman" w:cs="Times New Roman"/>
        </w:rPr>
        <w:t>g responded that it covers two</w:t>
      </w:r>
      <w:bookmarkStart w:id="0" w:name="_GoBack"/>
      <w:bookmarkEnd w:id="0"/>
      <w:r w:rsidRPr="00B40C82">
        <w:rPr>
          <w:rFonts w:ascii="Times New Roman" w:hAnsi="Times New Roman" w:cs="Times New Roman"/>
        </w:rPr>
        <w:t xml:space="preserve"> years. </w:t>
      </w:r>
      <w:r w:rsidR="004E7883" w:rsidRPr="00B40C82">
        <w:rPr>
          <w:rFonts w:ascii="Times New Roman" w:hAnsi="Times New Roman" w:cs="Times New Roman"/>
        </w:rPr>
        <w:t xml:space="preserve">Greg continued that the scholarship is usually for a Master’s degree because the program does not want the students away from their home countries for a long period of time. </w:t>
      </w:r>
    </w:p>
    <w:p w14:paraId="4E519452" w14:textId="03D392ED" w:rsidR="004E7883" w:rsidRPr="00B40C82" w:rsidRDefault="004E7883"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Gina thanked Greg for explaining.</w:t>
      </w:r>
    </w:p>
    <w:p w14:paraId="66B8343C" w14:textId="2E2DADC0" w:rsidR="004E7883" w:rsidRPr="00B40C82" w:rsidRDefault="002D64D8" w:rsidP="729D10CC">
      <w:pPr>
        <w:pStyle w:val="ListParagraph"/>
        <w:numPr>
          <w:ilvl w:val="1"/>
          <w:numId w:val="1"/>
        </w:numPr>
        <w:ind w:left="1080"/>
        <w:rPr>
          <w:rFonts w:ascii="Times New Roman" w:hAnsi="Times New Roman" w:cs="Times New Roman"/>
        </w:rPr>
      </w:pPr>
      <w:r>
        <w:rPr>
          <w:rFonts w:ascii="Times New Roman" w:hAnsi="Times New Roman" w:cs="Times New Roman"/>
        </w:rPr>
        <w:t>Alexa asked about the other</w:t>
      </w:r>
      <w:r w:rsidR="007F62D8">
        <w:rPr>
          <w:rFonts w:ascii="Times New Roman" w:hAnsi="Times New Roman" w:cs="Times New Roman"/>
        </w:rPr>
        <w:t xml:space="preserve"> candidates that were </w:t>
      </w:r>
      <w:r w:rsidR="004E7883" w:rsidRPr="00B40C82">
        <w:rPr>
          <w:rFonts w:ascii="Times New Roman" w:hAnsi="Times New Roman" w:cs="Times New Roman"/>
        </w:rPr>
        <w:t>extended offers</w:t>
      </w:r>
      <w:r w:rsidR="00B40C82" w:rsidRPr="00B40C82">
        <w:rPr>
          <w:rFonts w:ascii="Times New Roman" w:hAnsi="Times New Roman" w:cs="Times New Roman"/>
        </w:rPr>
        <w:t xml:space="preserve">. She also wondered </w:t>
      </w:r>
      <w:r w:rsidR="007F62D8">
        <w:rPr>
          <w:rFonts w:ascii="Times New Roman" w:hAnsi="Times New Roman" w:cs="Times New Roman"/>
        </w:rPr>
        <w:t>if the</w:t>
      </w:r>
      <w:r w:rsidR="004E7883" w:rsidRPr="00B40C82">
        <w:rPr>
          <w:rFonts w:ascii="Times New Roman" w:hAnsi="Times New Roman" w:cs="Times New Roman"/>
        </w:rPr>
        <w:t xml:space="preserve"> faculty</w:t>
      </w:r>
      <w:r w:rsidR="007F62D8">
        <w:rPr>
          <w:rFonts w:ascii="Times New Roman" w:hAnsi="Times New Roman" w:cs="Times New Roman"/>
        </w:rPr>
        <w:t xml:space="preserve"> could be updated</w:t>
      </w:r>
      <w:r w:rsidR="00B40C82" w:rsidRPr="00B40C82">
        <w:rPr>
          <w:rFonts w:ascii="Times New Roman" w:hAnsi="Times New Roman" w:cs="Times New Roman"/>
        </w:rPr>
        <w:t xml:space="preserve"> about</w:t>
      </w:r>
      <w:r w:rsidR="004E7883" w:rsidRPr="00B40C82">
        <w:rPr>
          <w:rFonts w:ascii="Times New Roman" w:hAnsi="Times New Roman" w:cs="Times New Roman"/>
        </w:rPr>
        <w:t xml:space="preserve"> the new extended offers. </w:t>
      </w:r>
    </w:p>
    <w:p w14:paraId="169B3A3E" w14:textId="0F205C52" w:rsidR="004E7883" w:rsidRPr="00B40C82" w:rsidRDefault="004E7883" w:rsidP="729D10CC">
      <w:pPr>
        <w:pStyle w:val="ListParagraph"/>
        <w:numPr>
          <w:ilvl w:val="1"/>
          <w:numId w:val="1"/>
        </w:numPr>
        <w:ind w:left="1080"/>
        <w:rPr>
          <w:rFonts w:ascii="Times New Roman" w:hAnsi="Times New Roman" w:cs="Times New Roman"/>
        </w:rPr>
      </w:pPr>
      <w:r w:rsidRPr="00B40C82">
        <w:rPr>
          <w:rFonts w:ascii="Times New Roman" w:hAnsi="Times New Roman" w:cs="Times New Roman"/>
        </w:rPr>
        <w:t>Greg said he would sen</w:t>
      </w:r>
      <w:r w:rsidR="00B40C82" w:rsidRPr="00B40C82">
        <w:rPr>
          <w:rFonts w:ascii="Times New Roman" w:hAnsi="Times New Roman" w:cs="Times New Roman"/>
        </w:rPr>
        <w:t xml:space="preserve">d out an update to the faculty. </w:t>
      </w:r>
    </w:p>
    <w:p w14:paraId="108DF820" w14:textId="7615AAE3" w:rsidR="007227FB" w:rsidRPr="002D64D8" w:rsidRDefault="007227FB" w:rsidP="002D64D8">
      <w:pPr>
        <w:rPr>
          <w:rFonts w:ascii="Times New Roman" w:hAnsi="Times New Roman" w:cs="Times New Roman"/>
          <w:u w:val="single"/>
        </w:rPr>
      </w:pPr>
    </w:p>
    <w:p w14:paraId="64CBA048" w14:textId="6BEF5F97" w:rsidR="00703E56" w:rsidRDefault="00703E56" w:rsidP="00703E56">
      <w:pPr>
        <w:pStyle w:val="NormalWeb"/>
        <w:numPr>
          <w:ilvl w:val="0"/>
          <w:numId w:val="7"/>
        </w:numPr>
        <w:spacing w:after="40"/>
      </w:pPr>
      <w:r w:rsidRPr="729D10CC">
        <w:rPr>
          <w:sz w:val="22"/>
          <w:szCs w:val="22"/>
          <w:u w:val="single"/>
        </w:rPr>
        <w:t>Discussion Item</w:t>
      </w:r>
      <w:r w:rsidRPr="729D10CC">
        <w:rPr>
          <w:sz w:val="22"/>
          <w:szCs w:val="22"/>
        </w:rPr>
        <w:t xml:space="preserve">: </w:t>
      </w:r>
      <w:r w:rsidR="003A4BFB">
        <w:rPr>
          <w:sz w:val="22"/>
          <w:szCs w:val="22"/>
        </w:rPr>
        <w:t>Henry Center Discussion</w:t>
      </w:r>
      <w:r w:rsidRPr="00703E56">
        <w:rPr>
          <w:sz w:val="22"/>
          <w:szCs w:val="22"/>
        </w:rPr>
        <w:t xml:space="preserve"> </w:t>
      </w:r>
      <w:r w:rsidR="003A4BFB">
        <w:rPr>
          <w:sz w:val="22"/>
          <w:szCs w:val="22"/>
        </w:rPr>
        <w:t>– Jim Galligan/Eleri Thomas</w:t>
      </w:r>
    </w:p>
    <w:p w14:paraId="62CE2FDB" w14:textId="1088F613" w:rsidR="00710243" w:rsidRPr="00B40C82" w:rsidRDefault="002D64D8" w:rsidP="00710243">
      <w:pPr>
        <w:pStyle w:val="ListParagraph"/>
        <w:numPr>
          <w:ilvl w:val="0"/>
          <w:numId w:val="15"/>
        </w:numPr>
        <w:rPr>
          <w:rFonts w:ascii="Times New Roman" w:hAnsi="Times New Roman" w:cs="Times New Roman"/>
          <w:u w:val="single"/>
        </w:rPr>
      </w:pPr>
      <w:r>
        <w:rPr>
          <w:rFonts w:ascii="Times New Roman" w:hAnsi="Times New Roman" w:cs="Times New Roman"/>
        </w:rPr>
        <w:t>Jim wanted to discuss</w:t>
      </w:r>
      <w:r w:rsidR="00B40C82">
        <w:rPr>
          <w:rFonts w:ascii="Times New Roman" w:hAnsi="Times New Roman" w:cs="Times New Roman"/>
        </w:rPr>
        <w:t xml:space="preserve"> the r</w:t>
      </w:r>
      <w:r>
        <w:rPr>
          <w:rFonts w:ascii="Times New Roman" w:hAnsi="Times New Roman" w:cs="Times New Roman"/>
        </w:rPr>
        <w:t xml:space="preserve">ecruiting efforts this year, specifically regarding </w:t>
      </w:r>
      <w:r w:rsidR="00B40C82">
        <w:rPr>
          <w:rFonts w:ascii="Times New Roman" w:hAnsi="Times New Roman" w:cs="Times New Roman"/>
        </w:rPr>
        <w:t>the Henry Center. Jim continued that the program thought it would be more expensive than the Kellogg Center, but it happened to be about $1,200 more. Jim said this came as a surprise, so he is looking for opinions on the Kellogg Center and the Henry Center.</w:t>
      </w:r>
    </w:p>
    <w:p w14:paraId="5924A470" w14:textId="4D43DBBE" w:rsidR="00B40C82" w:rsidRPr="00B40C82" w:rsidRDefault="00B40C82" w:rsidP="00710243">
      <w:pPr>
        <w:pStyle w:val="ListParagraph"/>
        <w:numPr>
          <w:ilvl w:val="0"/>
          <w:numId w:val="15"/>
        </w:numPr>
        <w:rPr>
          <w:rFonts w:ascii="Times New Roman" w:hAnsi="Times New Roman" w:cs="Times New Roman"/>
          <w:u w:val="single"/>
        </w:rPr>
      </w:pPr>
      <w:r>
        <w:rPr>
          <w:rFonts w:ascii="Times New Roman" w:hAnsi="Times New Roman" w:cs="Times New Roman"/>
        </w:rPr>
        <w:t>Alexa added that she liked the Henry Center.</w:t>
      </w:r>
    </w:p>
    <w:p w14:paraId="3F51F917" w14:textId="6907BFB7" w:rsidR="00B40C82" w:rsidRPr="00B40C82" w:rsidRDefault="00B40C82" w:rsidP="00710243">
      <w:pPr>
        <w:pStyle w:val="ListParagraph"/>
        <w:numPr>
          <w:ilvl w:val="0"/>
          <w:numId w:val="15"/>
        </w:numPr>
        <w:rPr>
          <w:rFonts w:ascii="Times New Roman" w:hAnsi="Times New Roman" w:cs="Times New Roman"/>
          <w:u w:val="single"/>
        </w:rPr>
      </w:pPr>
      <w:r>
        <w:rPr>
          <w:rFonts w:ascii="Times New Roman" w:hAnsi="Times New Roman" w:cs="Times New Roman"/>
        </w:rPr>
        <w:lastRenderedPageBreak/>
        <w:t xml:space="preserve">Michelle said that the Henry Center was </w:t>
      </w:r>
      <w:r w:rsidR="00ED5DEB">
        <w:rPr>
          <w:rFonts w:ascii="Times New Roman" w:hAnsi="Times New Roman" w:cs="Times New Roman"/>
        </w:rPr>
        <w:t xml:space="preserve">very nice but wasn’t necessarily </w:t>
      </w:r>
      <w:r>
        <w:rPr>
          <w:rFonts w:ascii="Times New Roman" w:hAnsi="Times New Roman" w:cs="Times New Roman"/>
        </w:rPr>
        <w:t>worth more than the Kellogg</w:t>
      </w:r>
      <w:r w:rsidR="00ED5DEB">
        <w:rPr>
          <w:rFonts w:ascii="Times New Roman" w:hAnsi="Times New Roman" w:cs="Times New Roman"/>
        </w:rPr>
        <w:t xml:space="preserve"> Center</w:t>
      </w:r>
      <w:r>
        <w:rPr>
          <w:rFonts w:ascii="Times New Roman" w:hAnsi="Times New Roman" w:cs="Times New Roman"/>
        </w:rPr>
        <w:t>. She added that</w:t>
      </w:r>
      <w:r w:rsidR="00ED5DEB">
        <w:rPr>
          <w:rFonts w:ascii="Times New Roman" w:hAnsi="Times New Roman" w:cs="Times New Roman"/>
        </w:rPr>
        <w:t xml:space="preserve"> both serves the purpose and are convenient. </w:t>
      </w:r>
    </w:p>
    <w:p w14:paraId="496CC77B" w14:textId="22D8D768" w:rsidR="00B40C82" w:rsidRPr="00ED5DEB" w:rsidRDefault="002D64D8"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Alexa inquired about what was more </w:t>
      </w:r>
      <w:r w:rsidR="00ED5DEB">
        <w:rPr>
          <w:rFonts w:ascii="Times New Roman" w:hAnsi="Times New Roman" w:cs="Times New Roman"/>
        </w:rPr>
        <w:t xml:space="preserve">expensive at the Henry </w:t>
      </w:r>
      <w:r>
        <w:rPr>
          <w:rFonts w:ascii="Times New Roman" w:hAnsi="Times New Roman" w:cs="Times New Roman"/>
        </w:rPr>
        <w:t>Center.</w:t>
      </w:r>
    </w:p>
    <w:p w14:paraId="42F21247" w14:textId="6B14684E" w:rsidR="00ED5DEB" w:rsidRDefault="00ED5DEB" w:rsidP="00ED5DEB">
      <w:pPr>
        <w:pStyle w:val="ListParagraph"/>
        <w:numPr>
          <w:ilvl w:val="0"/>
          <w:numId w:val="15"/>
        </w:numPr>
        <w:rPr>
          <w:rFonts w:ascii="Times New Roman" w:hAnsi="Times New Roman" w:cs="Times New Roman"/>
        </w:rPr>
      </w:pPr>
      <w:r w:rsidRPr="00ED5DEB">
        <w:rPr>
          <w:rFonts w:ascii="Times New Roman" w:hAnsi="Times New Roman" w:cs="Times New Roman"/>
        </w:rPr>
        <w:t>Jim said the rooms were actuall</w:t>
      </w:r>
      <w:r w:rsidR="002D64D8">
        <w:rPr>
          <w:rFonts w:ascii="Times New Roman" w:hAnsi="Times New Roman" w:cs="Times New Roman"/>
        </w:rPr>
        <w:t>y cheaper at the Henry Center. T</w:t>
      </w:r>
      <w:r w:rsidRPr="00ED5DEB">
        <w:rPr>
          <w:rFonts w:ascii="Times New Roman" w:hAnsi="Times New Roman" w:cs="Times New Roman"/>
        </w:rPr>
        <w:t xml:space="preserve">here </w:t>
      </w:r>
      <w:r w:rsidR="007F73E7">
        <w:rPr>
          <w:rFonts w:ascii="Times New Roman" w:hAnsi="Times New Roman" w:cs="Times New Roman"/>
        </w:rPr>
        <w:t>was a dinner reception</w:t>
      </w:r>
      <w:r w:rsidR="002D64D8">
        <w:rPr>
          <w:rFonts w:ascii="Times New Roman" w:hAnsi="Times New Roman" w:cs="Times New Roman"/>
        </w:rPr>
        <w:t xml:space="preserve"> at the Henry Center, while in </w:t>
      </w:r>
      <w:r w:rsidR="007F73E7">
        <w:rPr>
          <w:rFonts w:ascii="Times New Roman" w:hAnsi="Times New Roman" w:cs="Times New Roman"/>
        </w:rPr>
        <w:t xml:space="preserve">past years the reception has been held at Jim’s house. </w:t>
      </w:r>
      <w:r w:rsidR="007F62D8">
        <w:rPr>
          <w:rFonts w:ascii="Times New Roman" w:hAnsi="Times New Roman" w:cs="Times New Roman"/>
        </w:rPr>
        <w:t>There was also continued continental breakfast, while last year it was held at the Brody dining hall on campus.</w:t>
      </w:r>
    </w:p>
    <w:p w14:paraId="263D9541" w14:textId="1A1A2441" w:rsidR="007F73E7" w:rsidRDefault="007F73E7" w:rsidP="00ED5DEB">
      <w:pPr>
        <w:pStyle w:val="ListParagraph"/>
        <w:numPr>
          <w:ilvl w:val="0"/>
          <w:numId w:val="15"/>
        </w:numPr>
        <w:rPr>
          <w:rFonts w:ascii="Times New Roman" w:hAnsi="Times New Roman" w:cs="Times New Roman"/>
        </w:rPr>
      </w:pPr>
      <w:r>
        <w:rPr>
          <w:rFonts w:ascii="Times New Roman" w:hAnsi="Times New Roman" w:cs="Times New Roman"/>
        </w:rPr>
        <w:t>There was generally discussion about the food options for the Thursday night reception this year. There was general agreement that the choices were mainly appetizers, and that this was not enough food for the faculty or for the candidates.</w:t>
      </w:r>
    </w:p>
    <w:p w14:paraId="77ED8888" w14:textId="7AB59C88" w:rsidR="007F73E7" w:rsidRDefault="007F73E7" w:rsidP="00ED5DEB">
      <w:pPr>
        <w:pStyle w:val="ListParagraph"/>
        <w:numPr>
          <w:ilvl w:val="0"/>
          <w:numId w:val="15"/>
        </w:numPr>
        <w:rPr>
          <w:rFonts w:ascii="Times New Roman" w:hAnsi="Times New Roman" w:cs="Times New Roman"/>
        </w:rPr>
      </w:pPr>
      <w:r>
        <w:rPr>
          <w:rFonts w:ascii="Times New Roman" w:hAnsi="Times New Roman" w:cs="Times New Roman"/>
        </w:rPr>
        <w:t xml:space="preserve">Jim explained that the idea behind serving hors d’oeuvre for dinner </w:t>
      </w:r>
      <w:r w:rsidR="003B510B">
        <w:rPr>
          <w:rFonts w:ascii="Times New Roman" w:hAnsi="Times New Roman" w:cs="Times New Roman"/>
        </w:rPr>
        <w:t>came from the Henry Center meeting planner. He made this suggested when he showed Jim and Eleri the room and bar for din</w:t>
      </w:r>
      <w:r w:rsidR="007F62D8">
        <w:rPr>
          <w:rFonts w:ascii="Times New Roman" w:hAnsi="Times New Roman" w:cs="Times New Roman"/>
        </w:rPr>
        <w:t>ner. Jim said if we decide to use</w:t>
      </w:r>
      <w:r w:rsidR="003B510B">
        <w:rPr>
          <w:rFonts w:ascii="Times New Roman" w:hAnsi="Times New Roman" w:cs="Times New Roman"/>
        </w:rPr>
        <w:t xml:space="preserve"> the</w:t>
      </w:r>
      <w:r w:rsidR="007F62D8">
        <w:rPr>
          <w:rFonts w:ascii="Times New Roman" w:hAnsi="Times New Roman" w:cs="Times New Roman"/>
        </w:rPr>
        <w:t xml:space="preserve"> Henry Center next year, </w:t>
      </w:r>
      <w:r w:rsidR="003B510B">
        <w:rPr>
          <w:rFonts w:ascii="Times New Roman" w:hAnsi="Times New Roman" w:cs="Times New Roman"/>
        </w:rPr>
        <w:t>different dinner op</w:t>
      </w:r>
      <w:r w:rsidR="007F62D8">
        <w:rPr>
          <w:rFonts w:ascii="Times New Roman" w:hAnsi="Times New Roman" w:cs="Times New Roman"/>
        </w:rPr>
        <w:t>tions and catering will be considered</w:t>
      </w:r>
      <w:r w:rsidR="003B510B">
        <w:rPr>
          <w:rFonts w:ascii="Times New Roman" w:hAnsi="Times New Roman" w:cs="Times New Roman"/>
        </w:rPr>
        <w:t>.</w:t>
      </w:r>
    </w:p>
    <w:p w14:paraId="0BC08F9D" w14:textId="66822573" w:rsidR="003B510B" w:rsidRDefault="00E006BE" w:rsidP="00ED5DEB">
      <w:pPr>
        <w:pStyle w:val="ListParagraph"/>
        <w:numPr>
          <w:ilvl w:val="0"/>
          <w:numId w:val="15"/>
        </w:numPr>
        <w:rPr>
          <w:rFonts w:ascii="Times New Roman" w:hAnsi="Times New Roman" w:cs="Times New Roman"/>
        </w:rPr>
      </w:pPr>
      <w:r>
        <w:rPr>
          <w:rFonts w:ascii="Times New Roman" w:hAnsi="Times New Roman" w:cs="Times New Roman"/>
        </w:rPr>
        <w:t>Greg suggested</w:t>
      </w:r>
      <w:r w:rsidR="00AA2936">
        <w:rPr>
          <w:rFonts w:ascii="Times New Roman" w:hAnsi="Times New Roman" w:cs="Times New Roman"/>
        </w:rPr>
        <w:t xml:space="preserve"> that the candidates could do dinner on their own</w:t>
      </w:r>
      <w:r w:rsidR="007F62D8">
        <w:rPr>
          <w:rFonts w:ascii="Times New Roman" w:hAnsi="Times New Roman" w:cs="Times New Roman"/>
        </w:rPr>
        <w:t xml:space="preserve"> at the Henry Center’s U-Club restaurant</w:t>
      </w:r>
      <w:r w:rsidR="00AA2936">
        <w:rPr>
          <w:rFonts w:ascii="Times New Roman" w:hAnsi="Times New Roman" w:cs="Times New Roman"/>
        </w:rPr>
        <w:t>, and then</w:t>
      </w:r>
      <w:r w:rsidR="007F62D8">
        <w:rPr>
          <w:rFonts w:ascii="Times New Roman" w:hAnsi="Times New Roman" w:cs="Times New Roman"/>
        </w:rPr>
        <w:t xml:space="preserve"> gather</w:t>
      </w:r>
      <w:r>
        <w:rPr>
          <w:rFonts w:ascii="Times New Roman" w:hAnsi="Times New Roman" w:cs="Times New Roman"/>
        </w:rPr>
        <w:t xml:space="preserve"> afterward at </w:t>
      </w:r>
      <w:r w:rsidR="007F62D8">
        <w:rPr>
          <w:rFonts w:ascii="Times New Roman" w:hAnsi="Times New Roman" w:cs="Times New Roman"/>
        </w:rPr>
        <w:t>the reception for</w:t>
      </w:r>
      <w:r w:rsidR="00AA2936">
        <w:rPr>
          <w:rFonts w:ascii="Times New Roman" w:hAnsi="Times New Roman" w:cs="Times New Roman"/>
        </w:rPr>
        <w:t xml:space="preserve"> drinks and hors d’oeuvre.</w:t>
      </w:r>
    </w:p>
    <w:p w14:paraId="3999606D" w14:textId="6CBFCF4E" w:rsidR="007F62D8" w:rsidRDefault="007F62D8" w:rsidP="00ED5DEB">
      <w:pPr>
        <w:pStyle w:val="ListParagraph"/>
        <w:numPr>
          <w:ilvl w:val="0"/>
          <w:numId w:val="15"/>
        </w:numPr>
        <w:rPr>
          <w:rFonts w:ascii="Times New Roman" w:hAnsi="Times New Roman" w:cs="Times New Roman"/>
        </w:rPr>
      </w:pPr>
      <w:r>
        <w:rPr>
          <w:rFonts w:ascii="Times New Roman" w:hAnsi="Times New Roman" w:cs="Times New Roman"/>
        </w:rPr>
        <w:t>Michelle agreed that dinner on their own might give them a chance to decompress for a while before socializing again.</w:t>
      </w:r>
    </w:p>
    <w:p w14:paraId="5CCCC122" w14:textId="43390B51" w:rsidR="007F62D8" w:rsidRDefault="007F62D8" w:rsidP="007F62D8">
      <w:pPr>
        <w:pStyle w:val="ListParagraph"/>
        <w:numPr>
          <w:ilvl w:val="0"/>
          <w:numId w:val="15"/>
        </w:numPr>
        <w:rPr>
          <w:rFonts w:ascii="Times New Roman" w:hAnsi="Times New Roman" w:cs="Times New Roman"/>
        </w:rPr>
      </w:pPr>
      <w:r>
        <w:rPr>
          <w:rFonts w:ascii="Times New Roman" w:hAnsi="Times New Roman" w:cs="Times New Roman"/>
        </w:rPr>
        <w:t xml:space="preserve">Greg added that he liked the Henry Center more, overall. He suggested that maybe there was a way to negotiate and work with the Henry Center for some cost-savings. </w:t>
      </w:r>
    </w:p>
    <w:p w14:paraId="77380176" w14:textId="77777777" w:rsidR="007F62D8" w:rsidRDefault="007F62D8" w:rsidP="007F62D8">
      <w:pPr>
        <w:pStyle w:val="ListParagraph"/>
        <w:numPr>
          <w:ilvl w:val="0"/>
          <w:numId w:val="15"/>
        </w:numPr>
        <w:rPr>
          <w:rFonts w:ascii="Times New Roman" w:hAnsi="Times New Roman" w:cs="Times New Roman"/>
        </w:rPr>
      </w:pPr>
      <w:r>
        <w:rPr>
          <w:rFonts w:ascii="Times New Roman" w:hAnsi="Times New Roman" w:cs="Times New Roman"/>
        </w:rPr>
        <w:t xml:space="preserve">Jim asked Scott Counts how recruiting was overall for Grand Rapids. </w:t>
      </w:r>
    </w:p>
    <w:p w14:paraId="7E73F9DD" w14:textId="71E8A97F" w:rsidR="007F62D8" w:rsidRPr="007F62D8" w:rsidRDefault="007F62D8" w:rsidP="007F62D8">
      <w:pPr>
        <w:pStyle w:val="ListParagraph"/>
        <w:numPr>
          <w:ilvl w:val="0"/>
          <w:numId w:val="15"/>
        </w:numPr>
        <w:rPr>
          <w:rFonts w:ascii="Times New Roman" w:hAnsi="Times New Roman" w:cs="Times New Roman"/>
        </w:rPr>
      </w:pPr>
      <w:r>
        <w:rPr>
          <w:rFonts w:ascii="Times New Roman" w:hAnsi="Times New Roman" w:cs="Times New Roman"/>
        </w:rPr>
        <w:t>Scott answered that recruiting went as scheduled. Scott said hopefully Grand Rapids feedback was helpful in selecting the candidates, and that Caryl Sortwell was a huge help in organizing recruitment for Grand Rapids.</w:t>
      </w:r>
    </w:p>
    <w:p w14:paraId="1FD1FFB8" w14:textId="00BCED18" w:rsidR="00710243" w:rsidRDefault="00710243" w:rsidP="00710243">
      <w:pPr>
        <w:pStyle w:val="NormalWeb"/>
        <w:numPr>
          <w:ilvl w:val="0"/>
          <w:numId w:val="7"/>
        </w:numPr>
        <w:spacing w:after="40"/>
      </w:pPr>
      <w:r w:rsidRPr="729D10CC">
        <w:rPr>
          <w:sz w:val="22"/>
          <w:szCs w:val="22"/>
          <w:u w:val="single"/>
        </w:rPr>
        <w:t>Discussion Item</w:t>
      </w:r>
      <w:r w:rsidRPr="729D10CC">
        <w:rPr>
          <w:sz w:val="22"/>
          <w:szCs w:val="22"/>
        </w:rPr>
        <w:t xml:space="preserve">: </w:t>
      </w:r>
      <w:r w:rsidR="003A4BFB">
        <w:rPr>
          <w:sz w:val="22"/>
          <w:szCs w:val="22"/>
        </w:rPr>
        <w:t>Comprehensive Exams 2020</w:t>
      </w:r>
      <w:r>
        <w:rPr>
          <w:sz w:val="22"/>
          <w:szCs w:val="22"/>
        </w:rPr>
        <w:t xml:space="preserve"> – Greg Swain</w:t>
      </w:r>
    </w:p>
    <w:p w14:paraId="4AA934F6" w14:textId="7C012938" w:rsidR="00710243" w:rsidRPr="00B71570" w:rsidRDefault="007F62D8"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 xml:space="preserve">Greg reported that </w:t>
      </w:r>
      <w:r w:rsidR="00B71570">
        <w:rPr>
          <w:rFonts w:ascii="Times New Roman" w:hAnsi="Times New Roman" w:cs="Times New Roman"/>
        </w:rPr>
        <w:t xml:space="preserve">the dates for the Comprehensive Exams: May 3-8 will be the controversy, May 10-15 for the translational problem, and May 17-22 for proposal </w:t>
      </w:r>
      <w:r w:rsidR="00B71570" w:rsidRPr="00B71570">
        <w:rPr>
          <w:rFonts w:ascii="Times New Roman" w:hAnsi="Times New Roman" w:cs="Times New Roman"/>
        </w:rPr>
        <w:t>topic selection. Greg stated there are five students that will be taking the exam this year.</w:t>
      </w:r>
    </w:p>
    <w:p w14:paraId="6275639C" w14:textId="792941BF" w:rsidR="00B71570" w:rsidRPr="00B71570" w:rsidRDefault="00B71570" w:rsidP="00710243">
      <w:pPr>
        <w:pStyle w:val="ListParagraph"/>
        <w:numPr>
          <w:ilvl w:val="1"/>
          <w:numId w:val="6"/>
        </w:numPr>
        <w:spacing w:before="80" w:after="0" w:line="240" w:lineRule="auto"/>
        <w:ind w:left="1080"/>
        <w:rPr>
          <w:rFonts w:ascii="Times New Roman" w:hAnsi="Times New Roman" w:cs="Times New Roman"/>
          <w:color w:val="000000" w:themeColor="text1"/>
        </w:rPr>
      </w:pPr>
      <w:r w:rsidRPr="00B71570">
        <w:rPr>
          <w:rFonts w:ascii="Times New Roman" w:hAnsi="Times New Roman" w:cs="Times New Roman"/>
          <w:color w:val="000000" w:themeColor="text1"/>
        </w:rPr>
        <w:t>Greg asked Scott Counts if he went to Melissa McDaniel</w:t>
      </w:r>
      <w:r w:rsidR="00174FB2">
        <w:rPr>
          <w:rFonts w:ascii="Times New Roman" w:hAnsi="Times New Roman" w:cs="Times New Roman"/>
          <w:color w:val="000000" w:themeColor="text1"/>
        </w:rPr>
        <w:t>’</w:t>
      </w:r>
      <w:r w:rsidRPr="00B71570">
        <w:rPr>
          <w:rFonts w:ascii="Times New Roman" w:hAnsi="Times New Roman" w:cs="Times New Roman"/>
          <w:color w:val="000000" w:themeColor="text1"/>
        </w:rPr>
        <w:t xml:space="preserve">s mentoring workshop that was held in Grand Rapids two weeks prior. </w:t>
      </w:r>
    </w:p>
    <w:p w14:paraId="7541E268" w14:textId="162E95F5" w:rsidR="00B71570" w:rsidRPr="00B71570" w:rsidRDefault="00B71570" w:rsidP="00710243">
      <w:pPr>
        <w:pStyle w:val="ListParagraph"/>
        <w:numPr>
          <w:ilvl w:val="1"/>
          <w:numId w:val="6"/>
        </w:numPr>
        <w:spacing w:before="80" w:after="0" w:line="240" w:lineRule="auto"/>
        <w:ind w:left="1080"/>
        <w:rPr>
          <w:rFonts w:ascii="Times New Roman" w:hAnsi="Times New Roman" w:cs="Times New Roman"/>
          <w:color w:val="000000" w:themeColor="text1"/>
        </w:rPr>
      </w:pPr>
      <w:r w:rsidRPr="00B71570">
        <w:rPr>
          <w:rFonts w:ascii="Times New Roman" w:hAnsi="Times New Roman" w:cs="Times New Roman"/>
          <w:color w:val="000000" w:themeColor="text1"/>
        </w:rPr>
        <w:t>Scott replied that they did attend; the faculty went in the morning and the student attended in the afternoon. Melissa offered several different forms that they will incorporate into their onboarding process with new students as they come into the lab.</w:t>
      </w:r>
    </w:p>
    <w:p w14:paraId="1C640998" w14:textId="77777777" w:rsidR="00B71570" w:rsidRPr="00B71570" w:rsidRDefault="00B71570" w:rsidP="007227FB">
      <w:pPr>
        <w:pStyle w:val="ListParagraph"/>
        <w:numPr>
          <w:ilvl w:val="1"/>
          <w:numId w:val="6"/>
        </w:numPr>
        <w:spacing w:before="80" w:after="0" w:line="240" w:lineRule="auto"/>
        <w:ind w:left="1080"/>
        <w:rPr>
          <w:rFonts w:ascii="Times New Roman" w:hAnsi="Times New Roman" w:cs="Times New Roman"/>
          <w:color w:val="000000" w:themeColor="text1"/>
        </w:rPr>
      </w:pPr>
      <w:r w:rsidRPr="00B71570">
        <w:rPr>
          <w:rFonts w:ascii="Times New Roman" w:hAnsi="Times New Roman" w:cs="Times New Roman"/>
          <w:color w:val="000000" w:themeColor="text1"/>
        </w:rPr>
        <w:t xml:space="preserve">Greg said that Melissa’s workshop would be offered in May for the East Lansing campus. Greg wondered what kind of participation Melissa was receiving from the workshop. </w:t>
      </w:r>
    </w:p>
    <w:p w14:paraId="217A4CA4" w14:textId="5D58C4A2" w:rsidR="007227FB" w:rsidRPr="00B71570" w:rsidRDefault="00174FB2" w:rsidP="007227FB">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 xml:space="preserve">Scott added that the workshop </w:t>
      </w:r>
      <w:r w:rsidR="00B71570" w:rsidRPr="00B71570">
        <w:rPr>
          <w:rFonts w:ascii="Times New Roman" w:hAnsi="Times New Roman" w:cs="Times New Roman"/>
          <w:color w:val="000000" w:themeColor="text1"/>
        </w:rPr>
        <w:t>was very well attended</w:t>
      </w:r>
      <w:r>
        <w:rPr>
          <w:rFonts w:ascii="Times New Roman" w:hAnsi="Times New Roman" w:cs="Times New Roman"/>
          <w:color w:val="000000" w:themeColor="text1"/>
        </w:rPr>
        <w:t xml:space="preserve"> in Grand Rapids</w:t>
      </w:r>
      <w:r w:rsidR="00B71570" w:rsidRPr="00B71570">
        <w:rPr>
          <w:rFonts w:ascii="Times New Roman" w:hAnsi="Times New Roman" w:cs="Times New Roman"/>
          <w:color w:val="000000" w:themeColor="text1"/>
        </w:rPr>
        <w:t xml:space="preserve">. </w:t>
      </w:r>
    </w:p>
    <w:p w14:paraId="61CFA6DD" w14:textId="77777777" w:rsidR="007227FB" w:rsidRPr="00710243" w:rsidRDefault="007227FB" w:rsidP="00710243">
      <w:pPr>
        <w:rPr>
          <w:rFonts w:ascii="Times New Roman" w:hAnsi="Times New Roman" w:cs="Times New Roman"/>
          <w:u w:val="single"/>
        </w:rPr>
      </w:pPr>
    </w:p>
    <w:p w14:paraId="2CEC3F98" w14:textId="1FC44849" w:rsidR="00710243" w:rsidRPr="00710243" w:rsidRDefault="00710243" w:rsidP="00710243">
      <w:pPr>
        <w:pStyle w:val="ListParagraph"/>
        <w:numPr>
          <w:ilvl w:val="0"/>
          <w:numId w:val="7"/>
        </w:numPr>
        <w:rPr>
          <w:rFonts w:ascii="Times New Roman" w:hAnsi="Times New Roman" w:cs="Times New Roman"/>
          <w:sz w:val="24"/>
          <w:szCs w:val="24"/>
        </w:rPr>
      </w:pPr>
      <w:r w:rsidRPr="00710243">
        <w:rPr>
          <w:rFonts w:ascii="Times New Roman" w:hAnsi="Times New Roman" w:cs="Times New Roman"/>
          <w:u w:val="single"/>
        </w:rPr>
        <w:t>Discussion Item</w:t>
      </w:r>
      <w:r w:rsidR="00F96B5F">
        <w:rPr>
          <w:rFonts w:ascii="Times New Roman" w:hAnsi="Times New Roman" w:cs="Times New Roman"/>
        </w:rPr>
        <w:t>: Feedback from</w:t>
      </w:r>
      <w:r w:rsidR="00B71570">
        <w:rPr>
          <w:rFonts w:ascii="Times New Roman" w:hAnsi="Times New Roman" w:cs="Times New Roman"/>
        </w:rPr>
        <w:t xml:space="preserve"> First Year Student</w:t>
      </w:r>
      <w:r w:rsidR="00F96B5F">
        <w:rPr>
          <w:rFonts w:ascii="Times New Roman" w:hAnsi="Times New Roman" w:cs="Times New Roman"/>
        </w:rPr>
        <w:t>s on</w:t>
      </w:r>
      <w:r w:rsidR="00B71570">
        <w:rPr>
          <w:rFonts w:ascii="Times New Roman" w:hAnsi="Times New Roman" w:cs="Times New Roman"/>
        </w:rPr>
        <w:t xml:space="preserve"> Curriculum – Greg Swain</w:t>
      </w:r>
    </w:p>
    <w:p w14:paraId="6F25FC99" w14:textId="31459696" w:rsidR="003A4BFB" w:rsidRPr="002301EB" w:rsidRDefault="00174FB2" w:rsidP="003A4BFB">
      <w:pPr>
        <w:pStyle w:val="ListParagraph"/>
        <w:numPr>
          <w:ilvl w:val="1"/>
          <w:numId w:val="6"/>
        </w:numPr>
        <w:spacing w:before="80" w:after="0" w:line="240" w:lineRule="auto"/>
        <w:ind w:left="1080"/>
      </w:pPr>
      <w:r w:rsidRPr="00174FB2">
        <w:rPr>
          <w:rFonts w:ascii="Times New Roman" w:hAnsi="Times New Roman" w:cs="Times New Roman"/>
          <w:bCs/>
        </w:rPr>
        <w:t xml:space="preserve">Greg reported that they had a meeting to go over comments from the first years on the curriculum. The first year students had met with a few faculty to give critics and strong points of their first semester curriculum. The students are currently working on an official document with these comments. Greg said he will try to bring this report to the next FAC meeting so we can begin thinking of ways to implement changes to improve the quality of the courses. </w:t>
      </w:r>
    </w:p>
    <w:p w14:paraId="55AED3AE" w14:textId="77777777" w:rsidR="002301EB" w:rsidRDefault="002301EB" w:rsidP="002301EB">
      <w:pPr>
        <w:pStyle w:val="ListParagraph"/>
        <w:spacing w:before="80" w:after="0" w:line="240" w:lineRule="auto"/>
        <w:ind w:left="1080"/>
      </w:pPr>
    </w:p>
    <w:p w14:paraId="4F20D589" w14:textId="0DD88D53" w:rsidR="00174FB2" w:rsidRPr="00174FB2" w:rsidRDefault="00174FB2" w:rsidP="00174FB2">
      <w:pPr>
        <w:pStyle w:val="ListParagraph"/>
        <w:numPr>
          <w:ilvl w:val="0"/>
          <w:numId w:val="7"/>
        </w:numPr>
        <w:rPr>
          <w:rFonts w:ascii="Times New Roman" w:hAnsi="Times New Roman" w:cs="Times New Roman"/>
          <w:sz w:val="24"/>
          <w:szCs w:val="24"/>
        </w:rPr>
      </w:pPr>
      <w:r>
        <w:rPr>
          <w:rFonts w:ascii="Times New Roman" w:hAnsi="Times New Roman" w:cs="Times New Roman"/>
          <w:u w:val="single"/>
        </w:rPr>
        <w:t>New Business</w:t>
      </w:r>
      <w:r>
        <w:rPr>
          <w:rFonts w:ascii="Times New Roman" w:hAnsi="Times New Roman" w:cs="Times New Roman"/>
        </w:rPr>
        <w:t xml:space="preserve">: </w:t>
      </w:r>
    </w:p>
    <w:p w14:paraId="2E36ED0E" w14:textId="6C62E58A" w:rsidR="003A4BFB" w:rsidRPr="00174FB2" w:rsidRDefault="00174FB2" w:rsidP="00174FB2">
      <w:pPr>
        <w:pStyle w:val="ListParagraph"/>
        <w:numPr>
          <w:ilvl w:val="0"/>
          <w:numId w:val="17"/>
        </w:numPr>
        <w:spacing w:before="80"/>
      </w:pPr>
      <w:r>
        <w:rPr>
          <w:rFonts w:ascii="Times New Roman" w:hAnsi="Times New Roman" w:cs="Times New Roman"/>
          <w:bCs/>
        </w:rPr>
        <w:t>Jim shared that Kr</w:t>
      </w:r>
      <w:r w:rsidR="002301EB">
        <w:rPr>
          <w:rFonts w:ascii="Times New Roman" w:hAnsi="Times New Roman" w:cs="Times New Roman"/>
          <w:bCs/>
        </w:rPr>
        <w:t>ishna got an F30 award. This means</w:t>
      </w:r>
      <w:r>
        <w:rPr>
          <w:rFonts w:ascii="Times New Roman" w:hAnsi="Times New Roman" w:cs="Times New Roman"/>
          <w:bCs/>
        </w:rPr>
        <w:t xml:space="preserve"> four years of funding for Krishna: two while he is working toward his PhD, and two more years of funding once he goes back to medical school. The funding will begin in April. </w:t>
      </w:r>
      <w:r w:rsidR="00581018">
        <w:rPr>
          <w:rFonts w:ascii="Times New Roman" w:hAnsi="Times New Roman" w:cs="Times New Roman"/>
          <w:bCs/>
        </w:rPr>
        <w:t xml:space="preserve">Krishna and Jim also plan to attend the international Digestive Disease Week taking place in May; Krishna submitted an abstract and was invited to speak at the meeting. He is doing very well, and Jim is very proud. </w:t>
      </w:r>
      <w:r>
        <w:rPr>
          <w:rFonts w:ascii="Times New Roman" w:hAnsi="Times New Roman" w:cs="Times New Roman"/>
          <w:bCs/>
        </w:rPr>
        <w:t xml:space="preserve">Yay Krishna! </w:t>
      </w:r>
    </w:p>
    <w:p w14:paraId="6F7825A2" w14:textId="10499FCA" w:rsidR="00174FB2" w:rsidRPr="00581018" w:rsidRDefault="00581018" w:rsidP="00174FB2">
      <w:pPr>
        <w:pStyle w:val="ListParagraph"/>
        <w:numPr>
          <w:ilvl w:val="0"/>
          <w:numId w:val="17"/>
        </w:numPr>
        <w:spacing w:before="80"/>
        <w:rPr>
          <w:rFonts w:ascii="Times New Roman" w:hAnsi="Times New Roman" w:cs="Times New Roman"/>
        </w:rPr>
      </w:pPr>
      <w:r w:rsidRPr="00581018">
        <w:rPr>
          <w:rFonts w:ascii="Times New Roman" w:hAnsi="Times New Roman" w:cs="Times New Roman"/>
        </w:rPr>
        <w:t>Jim asked everyone how things were coming along in the new ISTB building.</w:t>
      </w:r>
    </w:p>
    <w:p w14:paraId="608F7847" w14:textId="77777777" w:rsidR="00581018" w:rsidRPr="00581018" w:rsidRDefault="00581018" w:rsidP="00581018">
      <w:pPr>
        <w:pStyle w:val="ListParagraph"/>
        <w:numPr>
          <w:ilvl w:val="0"/>
          <w:numId w:val="17"/>
        </w:numPr>
        <w:spacing w:before="80"/>
        <w:rPr>
          <w:rFonts w:ascii="Times New Roman" w:hAnsi="Times New Roman" w:cs="Times New Roman"/>
        </w:rPr>
      </w:pPr>
      <w:r w:rsidRPr="00581018">
        <w:rPr>
          <w:rFonts w:ascii="Times New Roman" w:hAnsi="Times New Roman" w:cs="Times New Roman"/>
        </w:rPr>
        <w:t>Michelle said there are still little things, but they have had behavior up and running now and things are going okay. This is very good news!</w:t>
      </w:r>
    </w:p>
    <w:p w14:paraId="39E870E2" w14:textId="4F6DF323" w:rsidR="00581018" w:rsidRDefault="00581018" w:rsidP="00581018">
      <w:pPr>
        <w:pStyle w:val="ListParagraph"/>
        <w:numPr>
          <w:ilvl w:val="0"/>
          <w:numId w:val="17"/>
        </w:numPr>
        <w:spacing w:before="80"/>
        <w:rPr>
          <w:rFonts w:ascii="Times New Roman" w:hAnsi="Times New Roman" w:cs="Times New Roman"/>
        </w:rPr>
      </w:pPr>
      <w:r>
        <w:rPr>
          <w:rFonts w:ascii="Times New Roman" w:hAnsi="Times New Roman" w:cs="Times New Roman"/>
        </w:rPr>
        <w:t xml:space="preserve">Jim reported that Giltner is now a ghost town. </w:t>
      </w:r>
    </w:p>
    <w:p w14:paraId="48157489" w14:textId="3400D182" w:rsidR="00581018" w:rsidRDefault="00581018" w:rsidP="00581018">
      <w:pPr>
        <w:pStyle w:val="ListParagraph"/>
        <w:numPr>
          <w:ilvl w:val="0"/>
          <w:numId w:val="17"/>
        </w:numPr>
        <w:spacing w:before="80"/>
        <w:rPr>
          <w:rFonts w:ascii="Times New Roman" w:hAnsi="Times New Roman" w:cs="Times New Roman"/>
        </w:rPr>
      </w:pPr>
      <w:r>
        <w:rPr>
          <w:rFonts w:ascii="Times New Roman" w:hAnsi="Times New Roman" w:cs="Times New Roman"/>
        </w:rPr>
        <w:t xml:space="preserve">Alexa and Alex Johnson still have offices in Giltner, but they are hoping to keep these spaces. </w:t>
      </w:r>
    </w:p>
    <w:p w14:paraId="1874A713" w14:textId="53CE3FF0" w:rsidR="00174FB2" w:rsidRDefault="00581018" w:rsidP="00174FB2">
      <w:pPr>
        <w:pStyle w:val="ListParagraph"/>
        <w:numPr>
          <w:ilvl w:val="0"/>
          <w:numId w:val="17"/>
        </w:numPr>
        <w:spacing w:before="80"/>
        <w:rPr>
          <w:rFonts w:ascii="Times New Roman" w:hAnsi="Times New Roman" w:cs="Times New Roman"/>
        </w:rPr>
      </w:pPr>
      <w:r>
        <w:rPr>
          <w:rFonts w:ascii="Times New Roman" w:hAnsi="Times New Roman" w:cs="Times New Roman"/>
        </w:rPr>
        <w:t>Jim said he would be happy to speak on behalf of these offices being kept by our faculty.</w:t>
      </w:r>
    </w:p>
    <w:p w14:paraId="2A77C4F6" w14:textId="77777777" w:rsidR="00581018" w:rsidRPr="00581018" w:rsidRDefault="00581018" w:rsidP="00581018">
      <w:pPr>
        <w:pStyle w:val="ListParagraph"/>
        <w:spacing w:before="80"/>
        <w:ind w:left="1080"/>
        <w:rPr>
          <w:rFonts w:ascii="Times New Roman" w:hAnsi="Times New Roman" w:cs="Times New Roman"/>
        </w:rPr>
      </w:pPr>
    </w:p>
    <w:p w14:paraId="09992FC4" w14:textId="1A3C3896" w:rsidR="00174FB2" w:rsidRPr="00581018" w:rsidRDefault="00581018" w:rsidP="00174FB2">
      <w:pPr>
        <w:pStyle w:val="ListParagraph"/>
        <w:numPr>
          <w:ilvl w:val="0"/>
          <w:numId w:val="7"/>
        </w:numPr>
        <w:spacing w:after="60"/>
      </w:pPr>
      <w:r>
        <w:rPr>
          <w:rFonts w:ascii="Times New Roman" w:hAnsi="Times New Roman" w:cs="Times New Roman"/>
          <w:u w:val="single"/>
        </w:rPr>
        <w:t>No Old</w:t>
      </w:r>
      <w:r w:rsidR="00D94F6D" w:rsidRPr="729D10CC">
        <w:rPr>
          <w:rFonts w:ascii="Times New Roman" w:hAnsi="Times New Roman" w:cs="Times New Roman"/>
          <w:u w:val="single"/>
        </w:rPr>
        <w:t xml:space="preserve"> Business</w:t>
      </w:r>
      <w:r w:rsidR="00D94F6D">
        <w:rPr>
          <w:rFonts w:ascii="Times New Roman" w:hAnsi="Times New Roman" w:cs="Times New Roman"/>
        </w:rPr>
        <w:t xml:space="preserve">: </w:t>
      </w:r>
    </w:p>
    <w:p w14:paraId="5DB3621C" w14:textId="2A28DED8" w:rsidR="00581018" w:rsidRPr="00581018" w:rsidRDefault="729D10CC" w:rsidP="00581018">
      <w:pPr>
        <w:pStyle w:val="ListParagraph"/>
        <w:numPr>
          <w:ilvl w:val="0"/>
          <w:numId w:val="19"/>
        </w:numPr>
        <w:spacing w:after="60"/>
      </w:pPr>
      <w:r w:rsidRPr="00581018">
        <w:rPr>
          <w:rFonts w:ascii="Times New Roman" w:hAnsi="Times New Roman" w:cs="Times New Roman"/>
        </w:rPr>
        <w:t xml:space="preserve">Our next FAC meeting is </w:t>
      </w:r>
      <w:r w:rsidR="00D55776" w:rsidRPr="00581018">
        <w:rPr>
          <w:rFonts w:ascii="Times New Roman" w:hAnsi="Times New Roman" w:cs="Times New Roman"/>
        </w:rPr>
        <w:t>Friday</w:t>
      </w:r>
      <w:r w:rsidRPr="00581018">
        <w:rPr>
          <w:rFonts w:ascii="Times New Roman" w:hAnsi="Times New Roman" w:cs="Times New Roman"/>
        </w:rPr>
        <w:t xml:space="preserve">, </w:t>
      </w:r>
      <w:r w:rsidR="00572FC5" w:rsidRPr="00581018">
        <w:rPr>
          <w:rFonts w:ascii="Times New Roman" w:hAnsi="Times New Roman" w:cs="Times New Roman"/>
        </w:rPr>
        <w:t>March 20</w:t>
      </w:r>
      <w:r w:rsidR="00B471C3" w:rsidRPr="00581018">
        <w:rPr>
          <w:rFonts w:ascii="Times New Roman" w:hAnsi="Times New Roman" w:cs="Times New Roman"/>
        </w:rPr>
        <w:t xml:space="preserve"> </w:t>
      </w:r>
      <w:r w:rsidRPr="00581018">
        <w:rPr>
          <w:rFonts w:ascii="Times New Roman" w:hAnsi="Times New Roman" w:cs="Times New Roman"/>
        </w:rPr>
        <w:t>at 10:30am</w:t>
      </w:r>
    </w:p>
    <w:p w14:paraId="7CF9C8E0" w14:textId="77777777" w:rsidR="00581018" w:rsidRPr="00581018" w:rsidRDefault="00581018" w:rsidP="00581018">
      <w:pPr>
        <w:spacing w:after="60"/>
      </w:pPr>
    </w:p>
    <w:p w14:paraId="5D81B32C" w14:textId="67CEFA6A" w:rsidR="729D10CC" w:rsidRDefault="729D10CC" w:rsidP="729D10CC">
      <w:pPr>
        <w:ind w:left="360"/>
        <w:rPr>
          <w:rFonts w:ascii="Times New Roman" w:hAnsi="Times New Roman" w:cs="Times New Roman"/>
          <w:sz w:val="22"/>
          <w:szCs w:val="22"/>
        </w:rPr>
      </w:pPr>
      <w:r w:rsidRPr="729D10CC">
        <w:rPr>
          <w:rFonts w:ascii="Times New Roman" w:hAnsi="Times New Roman" w:cs="Times New Roman"/>
          <w:sz w:val="22"/>
          <w:szCs w:val="22"/>
        </w:rPr>
        <w:t>Meeting adjourned: 1</w:t>
      </w:r>
      <w:r w:rsidR="008C7895">
        <w:rPr>
          <w:rFonts w:ascii="Times New Roman" w:hAnsi="Times New Roman" w:cs="Times New Roman"/>
          <w:sz w:val="22"/>
          <w:szCs w:val="22"/>
        </w:rPr>
        <w:t>1</w:t>
      </w:r>
      <w:r w:rsidRPr="729D10CC">
        <w:rPr>
          <w:rFonts w:ascii="Times New Roman" w:hAnsi="Times New Roman" w:cs="Times New Roman"/>
          <w:sz w:val="22"/>
          <w:szCs w:val="22"/>
        </w:rPr>
        <w:t>:</w:t>
      </w:r>
      <w:r w:rsidR="00572FC5">
        <w:rPr>
          <w:rFonts w:ascii="Times New Roman" w:hAnsi="Times New Roman" w:cs="Times New Roman"/>
          <w:sz w:val="22"/>
          <w:szCs w:val="22"/>
        </w:rPr>
        <w:t>20</w:t>
      </w:r>
      <w:r w:rsidR="0095643B">
        <w:rPr>
          <w:rFonts w:ascii="Times New Roman" w:hAnsi="Times New Roman" w:cs="Times New Roman"/>
          <w:sz w:val="22"/>
          <w:szCs w:val="22"/>
        </w:rPr>
        <w:t>a</w:t>
      </w:r>
      <w:r w:rsidRPr="729D10CC">
        <w:rPr>
          <w:rFonts w:ascii="Times New Roman" w:hAnsi="Times New Roman" w:cs="Times New Roman"/>
          <w:sz w:val="22"/>
          <w:szCs w:val="22"/>
        </w:rPr>
        <w:t>m</w:t>
      </w:r>
    </w:p>
    <w:p w14:paraId="0F022B4E" w14:textId="00C1B401" w:rsidR="0083241A" w:rsidRDefault="0083241A" w:rsidP="0083241A">
      <w:pPr>
        <w:rPr>
          <w:rFonts w:ascii="Times New Roman" w:hAnsi="Times New Roman" w:cs="Times New Roman"/>
          <w:sz w:val="22"/>
          <w:szCs w:val="22"/>
        </w:rPr>
      </w:pPr>
    </w:p>
    <w:p w14:paraId="378E3950" w14:textId="79AF067B" w:rsidR="0083241A" w:rsidRPr="00081575" w:rsidRDefault="0083241A" w:rsidP="006F6034">
      <w:pPr>
        <w:rPr>
          <w:rFonts w:ascii="Times New Roman" w:hAnsi="Times New Roman" w:cs="Times New Roman"/>
          <w:sz w:val="22"/>
          <w:szCs w:val="22"/>
        </w:rPr>
      </w:pPr>
    </w:p>
    <w:sectPr w:rsidR="0083241A" w:rsidRPr="00081575"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1"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3" w15:restartNumberingAfterBreak="0">
    <w:nsid w:val="1CC61D99"/>
    <w:multiLevelType w:val="hybridMultilevel"/>
    <w:tmpl w:val="FD6004FA"/>
    <w:lvl w:ilvl="0" w:tplc="690C7444">
      <w:start w:val="1"/>
      <w:numFmt w:val="decimal"/>
      <w:lvlText w:val="%1."/>
      <w:lvlJc w:val="left"/>
      <w:pPr>
        <w:ind w:left="720" w:hanging="360"/>
      </w:pPr>
      <w:rPr>
        <w:rFonts w:ascii="Times New Roman" w:hAnsi="Times New Roman" w:cs="Times New Roman"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4" w15:restartNumberingAfterBreak="0">
    <w:nsid w:val="26246E2B"/>
    <w:multiLevelType w:val="hybridMultilevel"/>
    <w:tmpl w:val="89667FE2"/>
    <w:lvl w:ilvl="0" w:tplc="8F1220D6">
      <w:start w:val="1"/>
      <w:numFmt w:val="bullet"/>
      <w:lvlText w:val=""/>
      <w:lvlJc w:val="left"/>
      <w:pPr>
        <w:ind w:left="720" w:hanging="360"/>
      </w:pPr>
      <w:rPr>
        <w:rFonts w:ascii="Symbol" w:hAnsi="Symbol" w:hint="default"/>
      </w:rPr>
    </w:lvl>
    <w:lvl w:ilvl="1" w:tplc="2DCC7954">
      <w:start w:val="1"/>
      <w:numFmt w:val="bullet"/>
      <w:lvlText w:val="o"/>
      <w:lvlJc w:val="left"/>
      <w:pPr>
        <w:ind w:left="1440" w:hanging="360"/>
      </w:pPr>
      <w:rPr>
        <w:rFonts w:ascii="Courier New" w:hAnsi="Courier New"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5"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6" w15:restartNumberingAfterBreak="0">
    <w:nsid w:val="318D2F06"/>
    <w:multiLevelType w:val="hybridMultilevel"/>
    <w:tmpl w:val="F14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97F7B"/>
    <w:multiLevelType w:val="hybridMultilevel"/>
    <w:tmpl w:val="C3AE5BC6"/>
    <w:lvl w:ilvl="0" w:tplc="FFFFFFFF">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9" w15:restartNumberingAfterBreak="0">
    <w:nsid w:val="4FE30D74"/>
    <w:multiLevelType w:val="hybridMultilevel"/>
    <w:tmpl w:val="BFAA82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945A19"/>
    <w:multiLevelType w:val="hybridMultilevel"/>
    <w:tmpl w:val="7ADCC142"/>
    <w:lvl w:ilvl="0" w:tplc="2DCC795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02395C"/>
    <w:multiLevelType w:val="hybridMultilevel"/>
    <w:tmpl w:val="7E924318"/>
    <w:lvl w:ilvl="0" w:tplc="2DCC795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13"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14"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15" w15:restartNumberingAfterBreak="0">
    <w:nsid w:val="633E7AFC"/>
    <w:multiLevelType w:val="hybridMultilevel"/>
    <w:tmpl w:val="E820CC70"/>
    <w:lvl w:ilvl="0" w:tplc="980EBA66">
      <w:start w:val="1"/>
      <w:numFmt w:val="bullet"/>
      <w:lvlText w:val=""/>
      <w:lvlJc w:val="left"/>
      <w:pPr>
        <w:ind w:left="720" w:hanging="360"/>
      </w:pPr>
      <w:rPr>
        <w:rFonts w:ascii="Symbol" w:hAnsi="Symbol" w:hint="default"/>
      </w:rPr>
    </w:lvl>
    <w:lvl w:ilvl="1" w:tplc="5282BDF2">
      <w:start w:val="1"/>
      <w:numFmt w:val="bullet"/>
      <w:lvlText w:val="o"/>
      <w:lvlJc w:val="left"/>
      <w:pPr>
        <w:ind w:left="1440" w:hanging="360"/>
      </w:pPr>
      <w:rPr>
        <w:rFonts w:ascii="Courier New" w:hAnsi="Courier New"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16"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abstractNum w:abstractNumId="18" w15:restartNumberingAfterBreak="0">
    <w:nsid w:val="7F066BD8"/>
    <w:multiLevelType w:val="hybridMultilevel"/>
    <w:tmpl w:val="0E3EC436"/>
    <w:lvl w:ilvl="0" w:tplc="2DCC795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8"/>
  </w:num>
  <w:num w:numId="4">
    <w:abstractNumId w:val="14"/>
  </w:num>
  <w:num w:numId="5">
    <w:abstractNumId w:val="5"/>
  </w:num>
  <w:num w:numId="6">
    <w:abstractNumId w:val="15"/>
  </w:num>
  <w:num w:numId="7">
    <w:abstractNumId w:val="3"/>
  </w:num>
  <w:num w:numId="8">
    <w:abstractNumId w:val="13"/>
  </w:num>
  <w:num w:numId="9">
    <w:abstractNumId w:val="0"/>
  </w:num>
  <w:num w:numId="10">
    <w:abstractNumId w:val="17"/>
  </w:num>
  <w:num w:numId="11">
    <w:abstractNumId w:val="2"/>
  </w:num>
  <w:num w:numId="12">
    <w:abstractNumId w:val="7"/>
  </w:num>
  <w:num w:numId="13">
    <w:abstractNumId w:val="1"/>
  </w:num>
  <w:num w:numId="14">
    <w:abstractNumId w:val="16"/>
  </w:num>
  <w:num w:numId="15">
    <w:abstractNumId w:val="9"/>
  </w:num>
  <w:num w:numId="16">
    <w:abstractNumId w:val="6"/>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3C"/>
    <w:rsid w:val="000301B8"/>
    <w:rsid w:val="000464A0"/>
    <w:rsid w:val="000758C4"/>
    <w:rsid w:val="00081575"/>
    <w:rsid w:val="000A1AD6"/>
    <w:rsid w:val="000D6433"/>
    <w:rsid w:val="00174FB2"/>
    <w:rsid w:val="00176E3C"/>
    <w:rsid w:val="001D44ED"/>
    <w:rsid w:val="001E6F44"/>
    <w:rsid w:val="002301EB"/>
    <w:rsid w:val="002533BC"/>
    <w:rsid w:val="00254CC4"/>
    <w:rsid w:val="002853B2"/>
    <w:rsid w:val="002D64D8"/>
    <w:rsid w:val="003A4BFB"/>
    <w:rsid w:val="003B24D3"/>
    <w:rsid w:val="003B510B"/>
    <w:rsid w:val="00453404"/>
    <w:rsid w:val="00486B2B"/>
    <w:rsid w:val="004C5D3E"/>
    <w:rsid w:val="004E7883"/>
    <w:rsid w:val="00572FC5"/>
    <w:rsid w:val="00581018"/>
    <w:rsid w:val="00584AE0"/>
    <w:rsid w:val="005A3909"/>
    <w:rsid w:val="00662AB1"/>
    <w:rsid w:val="0069479D"/>
    <w:rsid w:val="006B0595"/>
    <w:rsid w:val="006C7FAA"/>
    <w:rsid w:val="006E4A51"/>
    <w:rsid w:val="006F6034"/>
    <w:rsid w:val="00703E56"/>
    <w:rsid w:val="00707984"/>
    <w:rsid w:val="00710243"/>
    <w:rsid w:val="007115F7"/>
    <w:rsid w:val="007227FB"/>
    <w:rsid w:val="007A5BDB"/>
    <w:rsid w:val="007F26D5"/>
    <w:rsid w:val="007F62D8"/>
    <w:rsid w:val="007F73E7"/>
    <w:rsid w:val="00802C20"/>
    <w:rsid w:val="0083241A"/>
    <w:rsid w:val="00876F2A"/>
    <w:rsid w:val="00897B9D"/>
    <w:rsid w:val="008C5B48"/>
    <w:rsid w:val="008C65AE"/>
    <w:rsid w:val="008C7895"/>
    <w:rsid w:val="008D53FD"/>
    <w:rsid w:val="0095643B"/>
    <w:rsid w:val="00AA2936"/>
    <w:rsid w:val="00B259A5"/>
    <w:rsid w:val="00B40C82"/>
    <w:rsid w:val="00B458A2"/>
    <w:rsid w:val="00B471C3"/>
    <w:rsid w:val="00B71570"/>
    <w:rsid w:val="00BD5E4D"/>
    <w:rsid w:val="00BE03E2"/>
    <w:rsid w:val="00BF24F6"/>
    <w:rsid w:val="00C307F4"/>
    <w:rsid w:val="00C824CC"/>
    <w:rsid w:val="00CD52E1"/>
    <w:rsid w:val="00CD72BD"/>
    <w:rsid w:val="00D55776"/>
    <w:rsid w:val="00D70590"/>
    <w:rsid w:val="00D91831"/>
    <w:rsid w:val="00D94F6D"/>
    <w:rsid w:val="00D9535D"/>
    <w:rsid w:val="00DC0A78"/>
    <w:rsid w:val="00DC1093"/>
    <w:rsid w:val="00E006BE"/>
    <w:rsid w:val="00E36CB9"/>
    <w:rsid w:val="00E57845"/>
    <w:rsid w:val="00E61203"/>
    <w:rsid w:val="00E80FF2"/>
    <w:rsid w:val="00EA7F7A"/>
    <w:rsid w:val="00ED5DEB"/>
    <w:rsid w:val="00EE7D5E"/>
    <w:rsid w:val="00F96B5F"/>
    <w:rsid w:val="00FB1926"/>
    <w:rsid w:val="00FC0742"/>
    <w:rsid w:val="00FC1863"/>
    <w:rsid w:val="00FC6300"/>
    <w:rsid w:val="00FF6B2F"/>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5</cp:revision>
  <dcterms:created xsi:type="dcterms:W3CDTF">2020-03-20T13:44:00Z</dcterms:created>
  <dcterms:modified xsi:type="dcterms:W3CDTF">2020-05-13T11:24:00Z</dcterms:modified>
</cp:coreProperties>
</file>